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DE0B0C" w:rsidRPr="00DE0B0C" w:rsidRDefault="008127FC" w:rsidP="0056624B">
      <w:pPr>
        <w:rPr>
          <w:rFonts w:ascii="Arial" w:hAnsi="Arial" w:cs="Arial"/>
          <w:b/>
        </w:rPr>
      </w:pPr>
      <w:r>
        <w:rPr>
          <w:rFonts w:ascii="Arial" w:hAnsi="Arial" w:cs="Arial"/>
        </w:rPr>
        <w:t>Veřejná z</w:t>
      </w:r>
      <w:r w:rsidR="00DE0B0C" w:rsidRPr="00DE0B0C">
        <w:rPr>
          <w:rFonts w:ascii="Arial" w:hAnsi="Arial" w:cs="Arial"/>
        </w:rPr>
        <w:t>akázka</w:t>
      </w:r>
      <w:r w:rsidR="00DE0B0C">
        <w:rPr>
          <w:rFonts w:ascii="Arial" w:hAnsi="Arial" w:cs="Arial"/>
        </w:rPr>
        <w:t xml:space="preserve">: </w:t>
      </w:r>
      <w:r w:rsidR="00FF18DA">
        <w:rPr>
          <w:b/>
          <w:sz w:val="24"/>
          <w:szCs w:val="24"/>
        </w:rPr>
        <w:t>Zajištění péče o zvláště chráněné území přírodní památku Na černé rudě</w:t>
      </w:r>
      <w:bookmarkStart w:id="0" w:name="_GoBack"/>
      <w:bookmarkEnd w:id="0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5967"/>
    <w:rsid w:val="000F6FA7"/>
    <w:rsid w:val="0010551A"/>
    <w:rsid w:val="00120060"/>
    <w:rsid w:val="00142CBA"/>
    <w:rsid w:val="00147168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4F0A"/>
    <w:rsid w:val="00532E83"/>
    <w:rsid w:val="0054742D"/>
    <w:rsid w:val="0056624B"/>
    <w:rsid w:val="00587462"/>
    <w:rsid w:val="005901E6"/>
    <w:rsid w:val="005C001A"/>
    <w:rsid w:val="005E426E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  <w:rsid w:val="00FF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docId w15:val="{F9C5F3CE-B655-42F0-98B6-BE3E451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Administrator</cp:lastModifiedBy>
  <cp:revision>2</cp:revision>
  <cp:lastPrinted>2017-02-10T10:14:00Z</cp:lastPrinted>
  <dcterms:created xsi:type="dcterms:W3CDTF">2017-03-09T11:32:00Z</dcterms:created>
  <dcterms:modified xsi:type="dcterms:W3CDTF">2017-03-09T11:32:00Z</dcterms:modified>
</cp:coreProperties>
</file>